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50FF" w14:textId="77777777" w:rsidR="00A50218" w:rsidRPr="00822BFF" w:rsidRDefault="00A50218" w:rsidP="00A50218">
      <w:pPr>
        <w:jc w:val="center"/>
        <w:rPr>
          <w:rFonts w:ascii="Gilroy ExtraBold" w:hAnsi="Gilroy ExtraBold"/>
          <w:color w:val="BF8F00" w:themeColor="accent4" w:themeShade="BF"/>
          <w:sz w:val="60"/>
          <w:szCs w:val="60"/>
        </w:rPr>
      </w:pPr>
      <w:r w:rsidRPr="00822BFF">
        <w:rPr>
          <w:rFonts w:ascii="Gilroy ExtraBold" w:hAnsi="Gilroy ExtraBold"/>
          <w:color w:val="BF8F00" w:themeColor="accent4" w:themeShade="BF"/>
          <w:sz w:val="60"/>
          <w:szCs w:val="60"/>
        </w:rPr>
        <w:t xml:space="preserve">Age Guidelines for MAOTeen </w:t>
      </w:r>
    </w:p>
    <w:p w14:paraId="4917220D" w14:textId="77777777" w:rsidR="00A50218" w:rsidRDefault="00A50218" w:rsidP="00A50218">
      <w:p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sz w:val="36"/>
          <w:szCs w:val="36"/>
        </w:rPr>
      </w:pPr>
    </w:p>
    <w:p w14:paraId="17821747" w14:textId="77777777" w:rsidR="00A50218" w:rsidRPr="00822BFF" w:rsidRDefault="00A50218" w:rsidP="00A50218">
      <w:p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sz w:val="36"/>
          <w:szCs w:val="36"/>
        </w:rPr>
      </w:pPr>
      <w:r w:rsidRPr="00822BFF">
        <w:rPr>
          <w:rFonts w:ascii="Verdana" w:eastAsia="Times New Roman" w:hAnsi="Verdana" w:cs="Segoe UI Historic"/>
          <w:color w:val="050505"/>
          <w:sz w:val="36"/>
          <w:szCs w:val="36"/>
        </w:rPr>
        <w:t xml:space="preserve">Age Guidelines for Competition Year 2023 for all local competitions and the Miss Massachusetts’ Outstanding Teen competition in May of 2023 are as follows: </w:t>
      </w:r>
    </w:p>
    <w:p w14:paraId="74C3CE5D" w14:textId="77777777" w:rsidR="00A50218" w:rsidRPr="00822BFF" w:rsidRDefault="00A50218" w:rsidP="00A50218">
      <w:p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sz w:val="36"/>
          <w:szCs w:val="36"/>
        </w:rPr>
      </w:pPr>
    </w:p>
    <w:p w14:paraId="16D0C23E" w14:textId="77777777" w:rsidR="00A50218" w:rsidRPr="00822BFF" w:rsidRDefault="00A50218" w:rsidP="00A502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sz w:val="36"/>
          <w:szCs w:val="36"/>
        </w:rPr>
      </w:pPr>
      <w:r w:rsidRPr="00822BFF">
        <w:rPr>
          <w:rFonts w:ascii="Verdana" w:eastAsia="Times New Roman" w:hAnsi="Verdana" w:cs="Segoe UI Historic"/>
          <w:color w:val="050505"/>
          <w:sz w:val="36"/>
          <w:szCs w:val="36"/>
        </w:rPr>
        <w:t>Age range is 13 -18</w:t>
      </w:r>
    </w:p>
    <w:p w14:paraId="61B8931F" w14:textId="77777777" w:rsidR="00A50218" w:rsidRPr="00822BFF" w:rsidRDefault="00A50218" w:rsidP="00A502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sz w:val="36"/>
          <w:szCs w:val="36"/>
        </w:rPr>
      </w:pPr>
      <w:r w:rsidRPr="00822BFF">
        <w:rPr>
          <w:rFonts w:ascii="Verdana" w:eastAsia="Times New Roman" w:hAnsi="Verdana" w:cs="Segoe UI Historic"/>
          <w:color w:val="050505"/>
          <w:sz w:val="36"/>
          <w:szCs w:val="36"/>
        </w:rPr>
        <w:t>You must be 13 by the first day of the State Competition (scheduled for May 6-7, 2023)</w:t>
      </w:r>
    </w:p>
    <w:p w14:paraId="00F0FADC" w14:textId="77777777" w:rsidR="00A50218" w:rsidRPr="00822BFF" w:rsidRDefault="00A50218" w:rsidP="00A502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sz w:val="36"/>
          <w:szCs w:val="36"/>
        </w:rPr>
      </w:pPr>
      <w:r w:rsidRPr="00822BFF">
        <w:rPr>
          <w:rFonts w:ascii="Verdana" w:eastAsia="Times New Roman" w:hAnsi="Verdana" w:cs="Segoe UI Historic"/>
          <w:color w:val="050505"/>
          <w:sz w:val="36"/>
          <w:szCs w:val="36"/>
        </w:rPr>
        <w:t xml:space="preserve">If you are 18 on December 31, 2023, you will compete as a TEEN. </w:t>
      </w:r>
    </w:p>
    <w:p w14:paraId="37D4814B" w14:textId="77777777" w:rsidR="00A50218" w:rsidRPr="00822BFF" w:rsidRDefault="00A50218" w:rsidP="00A502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sz w:val="36"/>
          <w:szCs w:val="36"/>
        </w:rPr>
      </w:pPr>
      <w:r w:rsidRPr="00822BFF">
        <w:rPr>
          <w:rFonts w:ascii="Verdana" w:eastAsia="Times New Roman" w:hAnsi="Verdana" w:cs="Segoe UI Historic"/>
          <w:color w:val="050505"/>
          <w:sz w:val="36"/>
          <w:szCs w:val="36"/>
        </w:rPr>
        <w:t>If you are 19 on December 31, 2023,  you will compete as a MISS.</w:t>
      </w:r>
    </w:p>
    <w:p w14:paraId="6E70FD00" w14:textId="77777777" w:rsidR="00A50218" w:rsidRPr="00822BFF" w:rsidRDefault="00A50218" w:rsidP="00A502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sz w:val="36"/>
          <w:szCs w:val="36"/>
        </w:rPr>
      </w:pPr>
      <w:r w:rsidRPr="00822BFF">
        <w:rPr>
          <w:rFonts w:ascii="Verdana" w:eastAsia="Times New Roman" w:hAnsi="Verdana" w:cs="Segoe UI Historic"/>
          <w:color w:val="050505"/>
          <w:sz w:val="36"/>
          <w:szCs w:val="36"/>
        </w:rPr>
        <w:t xml:space="preserve">Grade in School </w:t>
      </w:r>
      <w:r w:rsidRPr="00822BFF">
        <w:rPr>
          <w:rFonts w:ascii="Verdana" w:eastAsia="Times New Roman" w:hAnsi="Verdana" w:cs="Segoe UI Historic"/>
          <w:b/>
          <w:bCs/>
          <w:color w:val="050505"/>
          <w:sz w:val="36"/>
          <w:szCs w:val="36"/>
        </w:rPr>
        <w:t>does not</w:t>
      </w:r>
      <w:r w:rsidRPr="00822BFF">
        <w:rPr>
          <w:rFonts w:ascii="Verdana" w:eastAsia="Times New Roman" w:hAnsi="Verdana" w:cs="Segoe UI Historic"/>
          <w:color w:val="050505"/>
          <w:sz w:val="36"/>
          <w:szCs w:val="36"/>
        </w:rPr>
        <w:t xml:space="preserve"> factor into your eligibility any longer.</w:t>
      </w:r>
    </w:p>
    <w:p w14:paraId="7FA6DDBC" w14:textId="77777777" w:rsidR="00A50218" w:rsidRPr="00822BFF" w:rsidRDefault="00A50218" w:rsidP="00A50218">
      <w:p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sz w:val="36"/>
          <w:szCs w:val="36"/>
        </w:rPr>
      </w:pPr>
    </w:p>
    <w:p w14:paraId="3F957580" w14:textId="77777777" w:rsidR="00A50218" w:rsidRPr="00822BFF" w:rsidRDefault="00A50218" w:rsidP="00A502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 Historic"/>
          <w:color w:val="050505"/>
          <w:sz w:val="36"/>
          <w:szCs w:val="36"/>
        </w:rPr>
      </w:pPr>
      <w:r w:rsidRPr="00822BFF">
        <w:rPr>
          <w:rFonts w:ascii="Verdana" w:eastAsia="Times New Roman" w:hAnsi="Verdana" w:cs="Segoe UI Historic"/>
          <w:color w:val="050505"/>
          <w:sz w:val="36"/>
          <w:szCs w:val="36"/>
        </w:rPr>
        <w:t xml:space="preserve">For 2023, Local and State Competitions, a teen candidate </w:t>
      </w:r>
      <w:r w:rsidRPr="00822BFF">
        <w:rPr>
          <w:rFonts w:ascii="Verdana" w:eastAsia="Times New Roman" w:hAnsi="Verdana" w:cs="Segoe UI Historic"/>
          <w:b/>
          <w:bCs/>
          <w:color w:val="050505"/>
          <w:sz w:val="36"/>
          <w:szCs w:val="36"/>
          <w:u w:val="double"/>
        </w:rPr>
        <w:t>MAY NOT</w:t>
      </w:r>
      <w:r w:rsidRPr="00822BFF">
        <w:rPr>
          <w:rFonts w:ascii="Verdana" w:eastAsia="Times New Roman" w:hAnsi="Verdana" w:cs="Segoe UI Historic"/>
          <w:color w:val="050505"/>
          <w:sz w:val="36"/>
          <w:szCs w:val="36"/>
        </w:rPr>
        <w:t xml:space="preserve"> turn nineteen (19) </w:t>
      </w:r>
    </w:p>
    <w:p w14:paraId="63C9813F" w14:textId="77777777" w:rsidR="00A50218" w:rsidRPr="00822BFF" w:rsidRDefault="00A50218" w:rsidP="00A502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 Historic"/>
          <w:color w:val="050505"/>
          <w:sz w:val="36"/>
          <w:szCs w:val="36"/>
        </w:rPr>
      </w:pPr>
      <w:r w:rsidRPr="00822BFF">
        <w:rPr>
          <w:rFonts w:ascii="Verdana" w:eastAsia="Times New Roman" w:hAnsi="Verdana" w:cs="Segoe UI Historic"/>
          <w:color w:val="050505"/>
          <w:sz w:val="36"/>
          <w:szCs w:val="36"/>
        </w:rPr>
        <w:t>in calendar year 2023.</w:t>
      </w:r>
    </w:p>
    <w:p w14:paraId="44702E3F" w14:textId="77777777" w:rsidR="00A50218" w:rsidRDefault="00A50218" w:rsidP="00A50218">
      <w:pPr>
        <w:jc w:val="center"/>
      </w:pPr>
    </w:p>
    <w:p w14:paraId="1EAAF0FE" w14:textId="77777777" w:rsidR="00A50218" w:rsidRDefault="00A50218" w:rsidP="00A50218">
      <w:r>
        <w:rPr>
          <w:noProof/>
        </w:rPr>
        <w:drawing>
          <wp:anchor distT="0" distB="0" distL="114300" distR="114300" simplePos="0" relativeHeight="251659264" behindDoc="1" locked="0" layoutInCell="1" allowOverlap="1" wp14:anchorId="60A493DF" wp14:editId="24C9C4A7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2295144" cy="1829002"/>
            <wp:effectExtent l="0" t="0" r="0" b="0"/>
            <wp:wrapTight wrapText="bothSides">
              <wp:wrapPolygon edited="0">
                <wp:start x="0" y="0"/>
                <wp:lineTo x="0" y="21375"/>
                <wp:lineTo x="21337" y="21375"/>
                <wp:lineTo x="21337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182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C0C67" w14:textId="77777777" w:rsidR="00A50218" w:rsidRDefault="00A50218" w:rsidP="00A50218"/>
    <w:p w14:paraId="7CF90AA4" w14:textId="77777777" w:rsidR="00F43E08" w:rsidRDefault="00A50218"/>
    <w:sectPr w:rsidR="00F43E08" w:rsidSect="00822BFF">
      <w:pgSz w:w="12240" w:h="15840"/>
      <w:pgMar w:top="1440" w:right="1440" w:bottom="1440" w:left="1440" w:header="720" w:footer="720" w:gutter="0"/>
      <w:pgBorders w:offsetFrom="page">
        <w:top w:val="double" w:sz="4" w:space="24" w:color="FFC000" w:themeColor="accent4"/>
        <w:left w:val="double" w:sz="4" w:space="24" w:color="FFC000" w:themeColor="accent4"/>
        <w:bottom w:val="double" w:sz="4" w:space="24" w:color="FFC000" w:themeColor="accent4"/>
        <w:right w:val="double" w:sz="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CFD"/>
    <w:multiLevelType w:val="hybridMultilevel"/>
    <w:tmpl w:val="271A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15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18"/>
    <w:rsid w:val="00011B8A"/>
    <w:rsid w:val="00A50218"/>
    <w:rsid w:val="00C73FF2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D050"/>
  <w15:chartTrackingRefBased/>
  <w15:docId w15:val="{BC8C732E-CE8E-4117-A81A-1CDFC9A1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218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1</cp:revision>
  <dcterms:created xsi:type="dcterms:W3CDTF">2022-11-06T21:21:00Z</dcterms:created>
  <dcterms:modified xsi:type="dcterms:W3CDTF">2022-11-06T21:22:00Z</dcterms:modified>
</cp:coreProperties>
</file>